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88" w:rsidRDefault="00C705E5" w:rsidP="00C705E5">
      <w:pPr>
        <w:rPr>
          <w:lang w:val="es-ES"/>
        </w:rPr>
      </w:pPr>
      <w:r>
        <w:rPr>
          <w:noProof/>
          <w:lang w:eastAsia="es-G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-924787</wp:posOffset>
            </wp:positionV>
            <wp:extent cx="4648200" cy="4882742"/>
            <wp:effectExtent l="1905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8827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es-GT"/>
        </w:rPr>
        <w:drawing>
          <wp:inline distT="0" distB="0" distL="0" distR="0">
            <wp:extent cx="5353050" cy="3200400"/>
            <wp:effectExtent l="0" t="0" r="0" b="0"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AF3388" w:rsidRDefault="00AF3388">
      <w:pPr>
        <w:rPr>
          <w:lang w:val="es-ES"/>
        </w:rPr>
      </w:pPr>
    </w:p>
    <w:p w:rsidR="00AF3388" w:rsidRDefault="00AF3388">
      <w:pPr>
        <w:rPr>
          <w:lang w:val="es-ES"/>
        </w:rPr>
      </w:pPr>
    </w:p>
    <w:p w:rsidR="00AF3388" w:rsidRDefault="00AF3388">
      <w:pPr>
        <w:rPr>
          <w:lang w:val="es-ES"/>
        </w:rPr>
      </w:pPr>
    </w:p>
    <w:p w:rsidR="00AF3388" w:rsidRDefault="00AF3388">
      <w:pPr>
        <w:rPr>
          <w:lang w:val="es-ES"/>
        </w:rPr>
      </w:pPr>
    </w:p>
    <w:p w:rsidR="00AF3388" w:rsidRDefault="00AF3388" w:rsidP="00AF3388">
      <w:pPr>
        <w:jc w:val="center"/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rPr>
          <w:lang w:val="es-ES"/>
        </w:rPr>
      </w:pPr>
    </w:p>
    <w:p w:rsidR="00AF3388" w:rsidRDefault="00AF3388" w:rsidP="00AF3388">
      <w:pPr>
        <w:rPr>
          <w:lang w:val="es-ES"/>
        </w:rPr>
      </w:pPr>
    </w:p>
    <w:p w:rsidR="00AF3388" w:rsidRPr="00AF3388" w:rsidRDefault="00AF3388" w:rsidP="00AF3388">
      <w:pPr>
        <w:tabs>
          <w:tab w:val="left" w:pos="2115"/>
        </w:tabs>
        <w:rPr>
          <w:lang w:val="es-ES"/>
        </w:rPr>
      </w:pPr>
      <w:r>
        <w:rPr>
          <w:lang w:val="es-ES"/>
        </w:rPr>
        <w:tab/>
      </w:r>
    </w:p>
    <w:sectPr w:rsidR="00AF3388" w:rsidRPr="00AF3388" w:rsidSect="00C705E5">
      <w:headerReference w:type="default" r:id="rId12"/>
      <w:footerReference w:type="default" r:id="rId13"/>
      <w:pgSz w:w="12240" w:h="15840"/>
      <w:pgMar w:top="720" w:right="720" w:bottom="720" w:left="720" w:header="708" w:footer="708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652" w:rsidRDefault="00E21652" w:rsidP="00AF3388">
      <w:pPr>
        <w:spacing w:after="0" w:line="240" w:lineRule="auto"/>
      </w:pPr>
      <w:r>
        <w:separator/>
      </w:r>
    </w:p>
  </w:endnote>
  <w:endnote w:type="continuationSeparator" w:id="1">
    <w:p w:rsidR="00E21652" w:rsidRDefault="00E21652" w:rsidP="00AF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88" w:rsidRPr="00AF3388" w:rsidRDefault="00AF3388">
    <w:pPr>
      <w:pStyle w:val="Piedepgina"/>
      <w:rPr>
        <w:rFonts w:ascii="Bradley Hand ITC" w:hAnsi="Bradley Hand ITC"/>
        <w:color w:val="31849B" w:themeColor="accent5" w:themeShade="BF"/>
        <w:sz w:val="40"/>
        <w:szCs w:val="40"/>
      </w:rPr>
    </w:pPr>
    <w:r w:rsidRPr="00AF3388">
      <w:rPr>
        <w:rFonts w:ascii="Bradley Hand ITC" w:hAnsi="Bradley Hand ITC"/>
        <w:color w:val="31849B" w:themeColor="accent5" w:themeShade="BF"/>
        <w:sz w:val="40"/>
        <w:szCs w:val="40"/>
      </w:rPr>
      <w:t xml:space="preserve">Agencia de Viajes Guatemala Mística  </w:t>
    </w:r>
  </w:p>
  <w:p w:rsidR="00AF3388" w:rsidRDefault="00AF338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652" w:rsidRDefault="00E21652" w:rsidP="00AF3388">
      <w:pPr>
        <w:spacing w:after="0" w:line="240" w:lineRule="auto"/>
      </w:pPr>
      <w:r>
        <w:separator/>
      </w:r>
    </w:p>
  </w:footnote>
  <w:footnote w:type="continuationSeparator" w:id="1">
    <w:p w:rsidR="00E21652" w:rsidRDefault="00E21652" w:rsidP="00AF3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5E5" w:rsidRDefault="00C705E5">
    <w:pPr>
      <w:pStyle w:val="Encabezado"/>
      <w:rPr>
        <w:rFonts w:ascii="Bradley Hand ITC" w:hAnsi="Bradley Hand ITC"/>
        <w:color w:val="31849B" w:themeColor="accent5" w:themeShade="BF"/>
        <w:sz w:val="40"/>
        <w:szCs w:val="40"/>
        <w:lang w:val="es-ES"/>
      </w:rPr>
    </w:pPr>
  </w:p>
  <w:p w:rsidR="00C705E5" w:rsidRDefault="00AF3388">
    <w:pPr>
      <w:pStyle w:val="Encabezado"/>
      <w:rPr>
        <w:color w:val="31849B" w:themeColor="accent5" w:themeShade="BF"/>
        <w:sz w:val="40"/>
        <w:szCs w:val="40"/>
        <w:lang w:val="es-ES"/>
      </w:rPr>
    </w:pPr>
    <w:r w:rsidRPr="00AF3388">
      <w:rPr>
        <w:rFonts w:ascii="Bradley Hand ITC" w:hAnsi="Bradley Hand ITC"/>
        <w:color w:val="31849B" w:themeColor="accent5" w:themeShade="BF"/>
        <w:sz w:val="40"/>
        <w:szCs w:val="40"/>
        <w:lang w:val="es-ES"/>
      </w:rPr>
      <w:t>Guatemala Mística</w:t>
    </w:r>
    <w:r w:rsidRPr="00AF3388">
      <w:rPr>
        <w:color w:val="31849B" w:themeColor="accent5" w:themeShade="BF"/>
        <w:sz w:val="40"/>
        <w:szCs w:val="40"/>
        <w:lang w:val="es-ES"/>
      </w:rPr>
      <w:t xml:space="preserve"> </w:t>
    </w:r>
    <w:r>
      <w:rPr>
        <w:color w:val="31849B" w:themeColor="accent5" w:themeShade="BF"/>
        <w:sz w:val="40"/>
        <w:szCs w:val="40"/>
        <w:lang w:val="es-ES"/>
      </w:rPr>
      <w:t xml:space="preserve">      </w:t>
    </w:r>
    <w:r>
      <w:rPr>
        <w:noProof/>
        <w:color w:val="31849B" w:themeColor="accent5" w:themeShade="BF"/>
        <w:sz w:val="40"/>
        <w:szCs w:val="40"/>
        <w:lang w:eastAsia="es-GT"/>
      </w:rPr>
      <w:drawing>
        <wp:inline distT="0" distB="0" distL="0" distR="0">
          <wp:extent cx="1276350" cy="895350"/>
          <wp:effectExtent l="1905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05E5">
      <w:rPr>
        <w:color w:val="31849B" w:themeColor="accent5" w:themeShade="BF"/>
        <w:sz w:val="40"/>
        <w:szCs w:val="40"/>
        <w:lang w:val="es-ES"/>
      </w:rPr>
      <w:t xml:space="preserve"> </w:t>
    </w: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  <w:p w:rsidR="00C705E5" w:rsidRPr="00AF3388" w:rsidRDefault="00C705E5">
    <w:pPr>
      <w:pStyle w:val="Encabezado"/>
      <w:rPr>
        <w:color w:val="31849B" w:themeColor="accent5" w:themeShade="BF"/>
        <w:sz w:val="40"/>
        <w:szCs w:val="40"/>
        <w:lang w:val="es-E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F3388"/>
    <w:rsid w:val="00212837"/>
    <w:rsid w:val="00AF3388"/>
    <w:rsid w:val="00BD5AEF"/>
    <w:rsid w:val="00C201F5"/>
    <w:rsid w:val="00C705E5"/>
    <w:rsid w:val="00E2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1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F33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3388"/>
  </w:style>
  <w:style w:type="paragraph" w:styleId="Piedepgina">
    <w:name w:val="footer"/>
    <w:basedOn w:val="Normal"/>
    <w:link w:val="PiedepginaCar"/>
    <w:uiPriority w:val="99"/>
    <w:unhideWhenUsed/>
    <w:rsid w:val="00AF33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3388"/>
  </w:style>
  <w:style w:type="paragraph" w:styleId="Textodeglobo">
    <w:name w:val="Balloon Text"/>
    <w:basedOn w:val="Normal"/>
    <w:link w:val="TextodegloboCar"/>
    <w:uiPriority w:val="99"/>
    <w:semiHidden/>
    <w:unhideWhenUsed/>
    <w:rsid w:val="00AF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53F7CD-C7EF-4DF7-90E3-52B2B98B6A42}" type="doc">
      <dgm:prSet loTypeId="urn:microsoft.com/office/officeart/2005/8/layout/venn1" loCatId="relationship" qsTypeId="urn:microsoft.com/office/officeart/2005/8/quickstyle/3d7" qsCatId="3D" csTypeId="urn:microsoft.com/office/officeart/2005/8/colors/accent1_2" csCatId="accent1" phldr="1"/>
      <dgm:spPr/>
      <dgm:t>
        <a:bodyPr/>
        <a:lstStyle/>
        <a:p>
          <a:endParaRPr lang="es-GT"/>
        </a:p>
      </dgm:t>
    </dgm:pt>
    <dgm:pt modelId="{42D3982A-FD66-4EE9-BF24-FD085788A917}">
      <dgm:prSet phldrT="[Texto]"/>
      <dgm:spPr/>
      <dgm:t>
        <a:bodyPr/>
        <a:lstStyle/>
        <a:p>
          <a:r>
            <a:rPr lang="es-GT"/>
            <a:t>wordpermite la elavoracion de documentos como : cartas memoramdus </a:t>
          </a:r>
        </a:p>
      </dgm:t>
    </dgm:pt>
    <dgm:pt modelId="{B62061D1-83B0-4886-91D7-6922BD302E05}" type="parTrans" cxnId="{0C169007-8D34-4BC3-9947-BD7B2B11F5B0}">
      <dgm:prSet/>
      <dgm:spPr/>
      <dgm:t>
        <a:bodyPr/>
        <a:lstStyle/>
        <a:p>
          <a:endParaRPr lang="es-GT"/>
        </a:p>
      </dgm:t>
    </dgm:pt>
    <dgm:pt modelId="{341715FE-3713-4A05-8360-17A300E80ADC}" type="sibTrans" cxnId="{0C169007-8D34-4BC3-9947-BD7B2B11F5B0}">
      <dgm:prSet/>
      <dgm:spPr/>
      <dgm:t>
        <a:bodyPr/>
        <a:lstStyle/>
        <a:p>
          <a:endParaRPr lang="es-GT"/>
        </a:p>
      </dgm:t>
    </dgm:pt>
    <dgm:pt modelId="{D9C8193D-9B8B-4805-A5B4-75EC6EF918CC}">
      <dgm:prSet phldrT="[Texto]"/>
      <dgm:spPr/>
      <dgm:t>
        <a:bodyPr/>
        <a:lstStyle/>
        <a:p>
          <a:r>
            <a:rPr lang="es-GT"/>
            <a:t>teclas utilizadas en efectos especiales : control-N negrilla,control S subrayado  </a:t>
          </a:r>
        </a:p>
      </dgm:t>
    </dgm:pt>
    <dgm:pt modelId="{AE48C95A-9FE5-4B04-9739-854223CCFBD1}" type="parTrans" cxnId="{58F14E1F-CBB8-4156-8E0B-4419D30D17DA}">
      <dgm:prSet/>
      <dgm:spPr/>
      <dgm:t>
        <a:bodyPr/>
        <a:lstStyle/>
        <a:p>
          <a:endParaRPr lang="es-GT"/>
        </a:p>
      </dgm:t>
    </dgm:pt>
    <dgm:pt modelId="{9532BDA8-68D2-4FCE-86EC-A4F53FE3B98F}" type="sibTrans" cxnId="{58F14E1F-CBB8-4156-8E0B-4419D30D17DA}">
      <dgm:prSet/>
      <dgm:spPr/>
      <dgm:t>
        <a:bodyPr/>
        <a:lstStyle/>
        <a:p>
          <a:endParaRPr lang="es-GT"/>
        </a:p>
      </dgm:t>
    </dgm:pt>
    <dgm:pt modelId="{550CD364-9364-44A6-9D1E-5AA8EACF9ECE}">
      <dgm:prSet phldrT="[Texto]"/>
      <dgm:spPr/>
      <dgm:t>
        <a:bodyPr/>
        <a:lstStyle/>
        <a:p>
          <a:r>
            <a:rPr lang="es-GT"/>
            <a:t>la numeracion de pafina puede sesposificar tambiìn en encabesado y pie de pagina </a:t>
          </a:r>
        </a:p>
      </dgm:t>
    </dgm:pt>
    <dgm:pt modelId="{0ADE8D20-E1CA-4F6B-AEA2-FCB67BAE1EAD}" type="parTrans" cxnId="{AEDF0FE5-7627-4B1E-B5D1-5BDD862B27B4}">
      <dgm:prSet/>
      <dgm:spPr/>
      <dgm:t>
        <a:bodyPr/>
        <a:lstStyle/>
        <a:p>
          <a:endParaRPr lang="es-GT"/>
        </a:p>
      </dgm:t>
    </dgm:pt>
    <dgm:pt modelId="{CE16AC76-9670-4914-AF5E-164272918B10}" type="sibTrans" cxnId="{AEDF0FE5-7627-4B1E-B5D1-5BDD862B27B4}">
      <dgm:prSet/>
      <dgm:spPr/>
      <dgm:t>
        <a:bodyPr/>
        <a:lstStyle/>
        <a:p>
          <a:endParaRPr lang="es-GT"/>
        </a:p>
      </dgm:t>
    </dgm:pt>
    <dgm:pt modelId="{EE48C33A-8D84-46C7-8EBE-3735FAA68238}">
      <dgm:prSet phldrT="[Texto]"/>
      <dgm:spPr/>
      <dgm:t>
        <a:bodyPr/>
        <a:lstStyle/>
        <a:p>
          <a:r>
            <a:rPr lang="es-GT"/>
            <a:t>ESQUIEMA </a:t>
          </a:r>
        </a:p>
      </dgm:t>
    </dgm:pt>
    <dgm:pt modelId="{E1FC925D-1140-4D91-B59C-AA114DCAE9F0}" type="parTrans" cxnId="{BBBFF511-856C-4B6E-8A79-32BE6EF4F449}">
      <dgm:prSet/>
      <dgm:spPr/>
      <dgm:t>
        <a:bodyPr/>
        <a:lstStyle/>
        <a:p>
          <a:endParaRPr lang="es-GT"/>
        </a:p>
      </dgm:t>
    </dgm:pt>
    <dgm:pt modelId="{8D431468-6FF4-4734-81E3-96BF9DFAD243}" type="sibTrans" cxnId="{BBBFF511-856C-4B6E-8A79-32BE6EF4F449}">
      <dgm:prSet/>
      <dgm:spPr/>
      <dgm:t>
        <a:bodyPr/>
        <a:lstStyle/>
        <a:p>
          <a:endParaRPr lang="es-GT"/>
        </a:p>
      </dgm:t>
    </dgm:pt>
    <dgm:pt modelId="{621DE2CD-39C2-4E8F-B20C-3F2AC64ABB27}">
      <dgm:prSet phldrT="[Texto]"/>
      <dgm:spPr/>
      <dgm:t>
        <a:bodyPr/>
        <a:lstStyle/>
        <a:p>
          <a:r>
            <a:rPr lang="es-GT"/>
            <a:t>la alineacion de texto puede ser: en linea o parrafo de la siguiente forma  izquierda,  centro,derecha, justificada. </a:t>
          </a:r>
        </a:p>
      </dgm:t>
    </dgm:pt>
    <dgm:pt modelId="{C01D014A-3363-416F-A42C-7271C4952BE6}" type="parTrans" cxnId="{F40AE3B5-989B-484A-B534-A2FAA1373566}">
      <dgm:prSet/>
      <dgm:spPr/>
      <dgm:t>
        <a:bodyPr/>
        <a:lstStyle/>
        <a:p>
          <a:endParaRPr lang="es-GT"/>
        </a:p>
      </dgm:t>
    </dgm:pt>
    <dgm:pt modelId="{282A0F75-BFF7-424F-BA7C-790CD505141C}" type="sibTrans" cxnId="{F40AE3B5-989B-484A-B534-A2FAA1373566}">
      <dgm:prSet/>
      <dgm:spPr/>
      <dgm:t>
        <a:bodyPr/>
        <a:lstStyle/>
        <a:p>
          <a:endParaRPr lang="es-GT"/>
        </a:p>
      </dgm:t>
    </dgm:pt>
    <dgm:pt modelId="{1C88BC70-D1E4-4EDC-9049-EDCCF758ADF5}">
      <dgm:prSet phldrT="[Texto]"/>
      <dgm:spPr/>
      <dgm:t>
        <a:bodyPr/>
        <a:lstStyle/>
        <a:p>
          <a:endParaRPr lang="es-GT"/>
        </a:p>
      </dgm:t>
    </dgm:pt>
    <dgm:pt modelId="{7C4DAF4D-C2CC-4793-AFB7-ECB10396ABE4}" type="parTrans" cxnId="{A7668BCD-E2E8-4B2B-A6D0-F4FAB1A15352}">
      <dgm:prSet/>
      <dgm:spPr/>
      <dgm:t>
        <a:bodyPr/>
        <a:lstStyle/>
        <a:p>
          <a:endParaRPr lang="es-GT"/>
        </a:p>
      </dgm:t>
    </dgm:pt>
    <dgm:pt modelId="{00790E88-8E12-4A95-8349-9C5AA242F324}" type="sibTrans" cxnId="{A7668BCD-E2E8-4B2B-A6D0-F4FAB1A15352}">
      <dgm:prSet/>
      <dgm:spPr/>
      <dgm:t>
        <a:bodyPr/>
        <a:lstStyle/>
        <a:p>
          <a:endParaRPr lang="es-GT"/>
        </a:p>
      </dgm:t>
    </dgm:pt>
    <dgm:pt modelId="{A125EECD-004E-42BE-B0A9-DC2E7BDC50B4}" type="pres">
      <dgm:prSet presAssocID="{E153F7CD-C7EF-4DF7-90E3-52B2B98B6A42}" presName="compositeShape" presStyleCnt="0">
        <dgm:presLayoutVars>
          <dgm:chMax val="7"/>
          <dgm:dir/>
          <dgm:resizeHandles val="exact"/>
        </dgm:presLayoutVars>
      </dgm:prSet>
      <dgm:spPr/>
    </dgm:pt>
    <dgm:pt modelId="{6703149C-F7EB-4FC7-8DFD-E93EB4C1F5FD}" type="pres">
      <dgm:prSet presAssocID="{42D3982A-FD66-4EE9-BF24-FD085788A917}" presName="circ1" presStyleLbl="vennNode1" presStyleIdx="0" presStyleCnt="6"/>
      <dgm:spPr/>
    </dgm:pt>
    <dgm:pt modelId="{08043F05-188B-4AD9-9144-D32C3C585D12}" type="pres">
      <dgm:prSet presAssocID="{42D3982A-FD66-4EE9-BF24-FD085788A917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CA330BB6-69AF-4479-9289-E3AE04A00A9F}" type="pres">
      <dgm:prSet presAssocID="{D9C8193D-9B8B-4805-A5B4-75EC6EF918CC}" presName="circ2" presStyleLbl="vennNode1" presStyleIdx="1" presStyleCnt="6"/>
      <dgm:spPr/>
    </dgm:pt>
    <dgm:pt modelId="{35D846C5-0CD1-40A9-8AA6-B0B71237F559}" type="pres">
      <dgm:prSet presAssocID="{D9C8193D-9B8B-4805-A5B4-75EC6EF918CC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FEF218E1-5185-43FA-9756-6E62567E4D0A}" type="pres">
      <dgm:prSet presAssocID="{621DE2CD-39C2-4E8F-B20C-3F2AC64ABB27}" presName="circ3" presStyleLbl="vennNode1" presStyleIdx="2" presStyleCnt="6"/>
      <dgm:spPr/>
    </dgm:pt>
    <dgm:pt modelId="{B0C4A948-725C-481C-9270-1F80BFD76437}" type="pres">
      <dgm:prSet presAssocID="{621DE2CD-39C2-4E8F-B20C-3F2AC64ABB27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AE2093B1-24B4-49A0-8A2D-60CB0E31377E}" type="pres">
      <dgm:prSet presAssocID="{550CD364-9364-44A6-9D1E-5AA8EACF9ECE}" presName="circ4" presStyleLbl="vennNode1" presStyleIdx="3" presStyleCnt="6"/>
      <dgm:spPr/>
    </dgm:pt>
    <dgm:pt modelId="{0B2FEAFB-B8B8-45D7-93CB-5034E22097B6}" type="pres">
      <dgm:prSet presAssocID="{550CD364-9364-44A6-9D1E-5AA8EACF9ECE}" presName="circ4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GT"/>
        </a:p>
      </dgm:t>
    </dgm:pt>
    <dgm:pt modelId="{C491021C-F64D-4664-B31D-2EFE6D77A840}" type="pres">
      <dgm:prSet presAssocID="{1C88BC70-D1E4-4EDC-9049-EDCCF758ADF5}" presName="circ5" presStyleLbl="vennNode1" presStyleIdx="4" presStyleCnt="6"/>
      <dgm:spPr/>
    </dgm:pt>
    <dgm:pt modelId="{589E850B-AA7B-44BE-B850-4663158B682A}" type="pres">
      <dgm:prSet presAssocID="{1C88BC70-D1E4-4EDC-9049-EDCCF758ADF5}" presName="circ5Tx" presStyleLbl="revTx" presStyleIdx="0" presStyleCnt="0">
        <dgm:presLayoutVars>
          <dgm:chMax val="0"/>
          <dgm:chPref val="0"/>
          <dgm:bulletEnabled val="1"/>
        </dgm:presLayoutVars>
      </dgm:prSet>
      <dgm:spPr/>
    </dgm:pt>
    <dgm:pt modelId="{2EB5106C-E74B-4D63-8C8E-7E08A047196C}" type="pres">
      <dgm:prSet presAssocID="{EE48C33A-8D84-46C7-8EBE-3735FAA68238}" presName="circ6" presStyleLbl="vennNode1" presStyleIdx="5" presStyleCnt="6"/>
      <dgm:spPr/>
    </dgm:pt>
    <dgm:pt modelId="{176499A4-3839-4A24-9D96-BC6C97C12942}" type="pres">
      <dgm:prSet presAssocID="{EE48C33A-8D84-46C7-8EBE-3735FAA68238}" presName="circ6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GT"/>
        </a:p>
      </dgm:t>
    </dgm:pt>
  </dgm:ptLst>
  <dgm:cxnLst>
    <dgm:cxn modelId="{A7668BCD-E2E8-4B2B-A6D0-F4FAB1A15352}" srcId="{E153F7CD-C7EF-4DF7-90E3-52B2B98B6A42}" destId="{1C88BC70-D1E4-4EDC-9049-EDCCF758ADF5}" srcOrd="4" destOrd="0" parTransId="{7C4DAF4D-C2CC-4793-AFB7-ECB10396ABE4}" sibTransId="{00790E88-8E12-4A95-8349-9C5AA242F324}"/>
    <dgm:cxn modelId="{8B7BDEB2-FE63-428A-9EF8-36242EC6924E}" type="presOf" srcId="{E153F7CD-C7EF-4DF7-90E3-52B2B98B6A42}" destId="{A125EECD-004E-42BE-B0A9-DC2E7BDC50B4}" srcOrd="0" destOrd="0" presId="urn:microsoft.com/office/officeart/2005/8/layout/venn1"/>
    <dgm:cxn modelId="{58F14E1F-CBB8-4156-8E0B-4419D30D17DA}" srcId="{E153F7CD-C7EF-4DF7-90E3-52B2B98B6A42}" destId="{D9C8193D-9B8B-4805-A5B4-75EC6EF918CC}" srcOrd="1" destOrd="0" parTransId="{AE48C95A-9FE5-4B04-9739-854223CCFBD1}" sibTransId="{9532BDA8-68D2-4FCE-86EC-A4F53FE3B98F}"/>
    <dgm:cxn modelId="{1EB420A8-D5E9-48AC-A0EE-F23F05882985}" type="presOf" srcId="{1C88BC70-D1E4-4EDC-9049-EDCCF758ADF5}" destId="{589E850B-AA7B-44BE-B850-4663158B682A}" srcOrd="0" destOrd="0" presId="urn:microsoft.com/office/officeart/2005/8/layout/venn1"/>
    <dgm:cxn modelId="{AEDF0FE5-7627-4B1E-B5D1-5BDD862B27B4}" srcId="{E153F7CD-C7EF-4DF7-90E3-52B2B98B6A42}" destId="{550CD364-9364-44A6-9D1E-5AA8EACF9ECE}" srcOrd="3" destOrd="0" parTransId="{0ADE8D20-E1CA-4F6B-AEA2-FCB67BAE1EAD}" sibTransId="{CE16AC76-9670-4914-AF5E-164272918B10}"/>
    <dgm:cxn modelId="{96483621-671F-4394-832D-27A9649D041E}" type="presOf" srcId="{42D3982A-FD66-4EE9-BF24-FD085788A917}" destId="{08043F05-188B-4AD9-9144-D32C3C585D12}" srcOrd="0" destOrd="0" presId="urn:microsoft.com/office/officeart/2005/8/layout/venn1"/>
    <dgm:cxn modelId="{0C169007-8D34-4BC3-9947-BD7B2B11F5B0}" srcId="{E153F7CD-C7EF-4DF7-90E3-52B2B98B6A42}" destId="{42D3982A-FD66-4EE9-BF24-FD085788A917}" srcOrd="0" destOrd="0" parTransId="{B62061D1-83B0-4886-91D7-6922BD302E05}" sibTransId="{341715FE-3713-4A05-8360-17A300E80ADC}"/>
    <dgm:cxn modelId="{A4460281-C313-4C05-88E1-6C1A3294242D}" type="presOf" srcId="{EE48C33A-8D84-46C7-8EBE-3735FAA68238}" destId="{176499A4-3839-4A24-9D96-BC6C97C12942}" srcOrd="0" destOrd="0" presId="urn:microsoft.com/office/officeart/2005/8/layout/venn1"/>
    <dgm:cxn modelId="{DCE46393-D994-4546-B85B-2249053C5E6D}" type="presOf" srcId="{D9C8193D-9B8B-4805-A5B4-75EC6EF918CC}" destId="{35D846C5-0CD1-40A9-8AA6-B0B71237F559}" srcOrd="0" destOrd="0" presId="urn:microsoft.com/office/officeart/2005/8/layout/venn1"/>
    <dgm:cxn modelId="{F40AE3B5-989B-484A-B534-A2FAA1373566}" srcId="{E153F7CD-C7EF-4DF7-90E3-52B2B98B6A42}" destId="{621DE2CD-39C2-4E8F-B20C-3F2AC64ABB27}" srcOrd="2" destOrd="0" parTransId="{C01D014A-3363-416F-A42C-7271C4952BE6}" sibTransId="{282A0F75-BFF7-424F-BA7C-790CD505141C}"/>
    <dgm:cxn modelId="{0D8DA10A-C469-4E4D-A333-B2B0FD71988E}" type="presOf" srcId="{550CD364-9364-44A6-9D1E-5AA8EACF9ECE}" destId="{0B2FEAFB-B8B8-45D7-93CB-5034E22097B6}" srcOrd="0" destOrd="0" presId="urn:microsoft.com/office/officeart/2005/8/layout/venn1"/>
    <dgm:cxn modelId="{F366FDE0-FF97-41A3-AEA9-D568B8C139D1}" type="presOf" srcId="{621DE2CD-39C2-4E8F-B20C-3F2AC64ABB27}" destId="{B0C4A948-725C-481C-9270-1F80BFD76437}" srcOrd="0" destOrd="0" presId="urn:microsoft.com/office/officeart/2005/8/layout/venn1"/>
    <dgm:cxn modelId="{BBBFF511-856C-4B6E-8A79-32BE6EF4F449}" srcId="{E153F7CD-C7EF-4DF7-90E3-52B2B98B6A42}" destId="{EE48C33A-8D84-46C7-8EBE-3735FAA68238}" srcOrd="5" destOrd="0" parTransId="{E1FC925D-1140-4D91-B59C-AA114DCAE9F0}" sibTransId="{8D431468-6FF4-4734-81E3-96BF9DFAD243}"/>
    <dgm:cxn modelId="{8F157405-861C-41B1-8BE6-BA1736BD6CF6}" type="presParOf" srcId="{A125EECD-004E-42BE-B0A9-DC2E7BDC50B4}" destId="{6703149C-F7EB-4FC7-8DFD-E93EB4C1F5FD}" srcOrd="0" destOrd="0" presId="urn:microsoft.com/office/officeart/2005/8/layout/venn1"/>
    <dgm:cxn modelId="{7E0F1148-951E-4EC7-9865-BFD5929DB3B8}" type="presParOf" srcId="{A125EECD-004E-42BE-B0A9-DC2E7BDC50B4}" destId="{08043F05-188B-4AD9-9144-D32C3C585D12}" srcOrd="1" destOrd="0" presId="urn:microsoft.com/office/officeart/2005/8/layout/venn1"/>
    <dgm:cxn modelId="{D2C98674-95B8-4604-8FFB-4B96396FBB92}" type="presParOf" srcId="{A125EECD-004E-42BE-B0A9-DC2E7BDC50B4}" destId="{CA330BB6-69AF-4479-9289-E3AE04A00A9F}" srcOrd="2" destOrd="0" presId="urn:microsoft.com/office/officeart/2005/8/layout/venn1"/>
    <dgm:cxn modelId="{10013F4F-D541-4262-8CD4-8CB645D3CD7A}" type="presParOf" srcId="{A125EECD-004E-42BE-B0A9-DC2E7BDC50B4}" destId="{35D846C5-0CD1-40A9-8AA6-B0B71237F559}" srcOrd="3" destOrd="0" presId="urn:microsoft.com/office/officeart/2005/8/layout/venn1"/>
    <dgm:cxn modelId="{5EB2A589-968D-4A91-BA23-8331391C0153}" type="presParOf" srcId="{A125EECD-004E-42BE-B0A9-DC2E7BDC50B4}" destId="{FEF218E1-5185-43FA-9756-6E62567E4D0A}" srcOrd="4" destOrd="0" presId="urn:microsoft.com/office/officeart/2005/8/layout/venn1"/>
    <dgm:cxn modelId="{390E713F-2950-4710-8100-AB5DF389D90F}" type="presParOf" srcId="{A125EECD-004E-42BE-B0A9-DC2E7BDC50B4}" destId="{B0C4A948-725C-481C-9270-1F80BFD76437}" srcOrd="5" destOrd="0" presId="urn:microsoft.com/office/officeart/2005/8/layout/venn1"/>
    <dgm:cxn modelId="{7EA26DE7-C0C9-4AEE-B4C0-F02E68D3D07B}" type="presParOf" srcId="{A125EECD-004E-42BE-B0A9-DC2E7BDC50B4}" destId="{AE2093B1-24B4-49A0-8A2D-60CB0E31377E}" srcOrd="6" destOrd="0" presId="urn:microsoft.com/office/officeart/2005/8/layout/venn1"/>
    <dgm:cxn modelId="{69175659-8985-44AC-95B4-2E7EBE9AEE16}" type="presParOf" srcId="{A125EECD-004E-42BE-B0A9-DC2E7BDC50B4}" destId="{0B2FEAFB-B8B8-45D7-93CB-5034E22097B6}" srcOrd="7" destOrd="0" presId="urn:microsoft.com/office/officeart/2005/8/layout/venn1"/>
    <dgm:cxn modelId="{56B90F4E-ADC6-45E6-B8AF-4DB6ACB9225D}" type="presParOf" srcId="{A125EECD-004E-42BE-B0A9-DC2E7BDC50B4}" destId="{C491021C-F64D-4664-B31D-2EFE6D77A840}" srcOrd="8" destOrd="0" presId="urn:microsoft.com/office/officeart/2005/8/layout/venn1"/>
    <dgm:cxn modelId="{F34003E5-92C9-45EE-9945-FB82C75C1527}" type="presParOf" srcId="{A125EECD-004E-42BE-B0A9-DC2E7BDC50B4}" destId="{589E850B-AA7B-44BE-B850-4663158B682A}" srcOrd="9" destOrd="0" presId="urn:microsoft.com/office/officeart/2005/8/layout/venn1"/>
    <dgm:cxn modelId="{5B5757C0-F665-4FCE-9E73-B01E9E64260C}" type="presParOf" srcId="{A125EECD-004E-42BE-B0A9-DC2E7BDC50B4}" destId="{2EB5106C-E74B-4D63-8C8E-7E08A047196C}" srcOrd="10" destOrd="0" presId="urn:microsoft.com/office/officeart/2005/8/layout/venn1"/>
    <dgm:cxn modelId="{1E31A82C-FE13-4ACD-890C-88C4180B0595}" type="presParOf" srcId="{A125EECD-004E-42BE-B0A9-DC2E7BDC50B4}" destId="{176499A4-3839-4A24-9D96-BC6C97C12942}" srcOrd="11" destOrd="0" presId="urn:microsoft.com/office/officeart/2005/8/layout/ven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25F7B-61F3-4D7B-BE42-35271949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</Words>
  <Characters>15</Characters>
  <Application>Microsoft Office Word</Application>
  <DocSecurity>0</DocSecurity>
  <Lines>1</Lines>
  <Paragraphs>1</Paragraphs>
  <ScaleCrop>false</ScaleCrop>
  <Company>Coactemalan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perito4</cp:lastModifiedBy>
  <cp:revision>4</cp:revision>
  <dcterms:created xsi:type="dcterms:W3CDTF">2011-05-11T14:01:00Z</dcterms:created>
  <dcterms:modified xsi:type="dcterms:W3CDTF">2011-05-13T14:27:00Z</dcterms:modified>
</cp:coreProperties>
</file>